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2A" w:rsidRDefault="0064761E" w:rsidP="0064761E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64761E">
        <w:rPr>
          <w:rFonts w:ascii="华文中宋" w:eastAsia="华文中宋" w:hAnsi="华文中宋" w:hint="eastAsia"/>
          <w:sz w:val="44"/>
          <w:szCs w:val="44"/>
        </w:rPr>
        <w:t>预拌混凝土运输单</w:t>
      </w:r>
    </w:p>
    <w:tbl>
      <w:tblPr>
        <w:tblStyle w:val="a3"/>
        <w:tblW w:w="0" w:type="auto"/>
        <w:tblLook w:val="04A0"/>
      </w:tblPr>
      <w:tblGrid>
        <w:gridCol w:w="1526"/>
        <w:gridCol w:w="567"/>
        <w:gridCol w:w="1559"/>
        <w:gridCol w:w="1701"/>
        <w:gridCol w:w="1701"/>
        <w:gridCol w:w="851"/>
        <w:gridCol w:w="708"/>
        <w:gridCol w:w="1418"/>
        <w:gridCol w:w="142"/>
        <w:gridCol w:w="1417"/>
        <w:gridCol w:w="284"/>
        <w:gridCol w:w="425"/>
        <w:gridCol w:w="1875"/>
      </w:tblGrid>
      <w:tr w:rsidR="0064761E" w:rsidTr="001A1AB8">
        <w:tc>
          <w:tcPr>
            <w:tcW w:w="20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64761E" w:rsidRDefault="0064761E" w:rsidP="0064761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合同编号</w:t>
            </w:r>
          </w:p>
        </w:tc>
        <w:tc>
          <w:tcPr>
            <w:tcW w:w="5812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1E" w:rsidRPr="0064761E" w:rsidRDefault="0064761E" w:rsidP="0064761E">
            <w:pPr>
              <w:spacing w:line="360" w:lineRule="auto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64761E" w:rsidRDefault="0064761E" w:rsidP="00344A0D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任务单号</w:t>
            </w:r>
          </w:p>
        </w:tc>
        <w:tc>
          <w:tcPr>
            <w:tcW w:w="4001" w:type="dxa"/>
            <w:gridSpan w:val="4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1E" w:rsidRPr="0064761E" w:rsidRDefault="0064761E" w:rsidP="0064761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64761E" w:rsidTr="001A1AB8">
        <w:tc>
          <w:tcPr>
            <w:tcW w:w="209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64761E" w:rsidRDefault="0064761E" w:rsidP="0064761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供应单位</w:t>
            </w:r>
          </w:p>
        </w:tc>
        <w:tc>
          <w:tcPr>
            <w:tcW w:w="581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1E" w:rsidRPr="0064761E" w:rsidRDefault="0064761E" w:rsidP="0064761E">
            <w:pPr>
              <w:spacing w:line="360" w:lineRule="auto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64761E" w:rsidRDefault="0064761E" w:rsidP="00344A0D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生产日期</w:t>
            </w:r>
          </w:p>
        </w:tc>
        <w:tc>
          <w:tcPr>
            <w:tcW w:w="400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4761E" w:rsidRPr="00344A0D" w:rsidRDefault="0064761E" w:rsidP="001A1AB8">
            <w:pPr>
              <w:spacing w:line="360" w:lineRule="auto"/>
              <w:jc w:val="right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344A0D">
              <w:rPr>
                <w:rFonts w:ascii="新宋体" w:eastAsia="新宋体" w:hAnsi="新宋体" w:hint="eastAsia"/>
                <w:sz w:val="24"/>
                <w:szCs w:val="24"/>
              </w:rPr>
              <w:t>年    月    日</w:t>
            </w:r>
          </w:p>
        </w:tc>
      </w:tr>
      <w:tr w:rsidR="0064761E" w:rsidTr="001A1AB8">
        <w:trPr>
          <w:trHeight w:val="658"/>
        </w:trPr>
        <w:tc>
          <w:tcPr>
            <w:tcW w:w="209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64761E" w:rsidRDefault="0064761E" w:rsidP="0064761E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工程名称及施工部位</w:t>
            </w:r>
          </w:p>
        </w:tc>
        <w:tc>
          <w:tcPr>
            <w:tcW w:w="12081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1E" w:rsidRPr="0064761E" w:rsidRDefault="0064761E" w:rsidP="0064761E">
            <w:pPr>
              <w:spacing w:line="360" w:lineRule="auto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64761E" w:rsidTr="001A1AB8">
        <w:trPr>
          <w:trHeight w:val="557"/>
        </w:trPr>
        <w:tc>
          <w:tcPr>
            <w:tcW w:w="209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64761E" w:rsidRDefault="0064761E" w:rsidP="0064761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委托单位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1E" w:rsidRPr="0064761E" w:rsidRDefault="0064761E" w:rsidP="0064761E">
            <w:pPr>
              <w:spacing w:line="360" w:lineRule="auto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Default="0064761E" w:rsidP="0064761E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混凝土强度</w:t>
            </w:r>
          </w:p>
          <w:p w:rsidR="0064761E" w:rsidRPr="0064761E" w:rsidRDefault="0064761E" w:rsidP="0064761E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等级</w:t>
            </w:r>
          </w:p>
        </w:tc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1E" w:rsidRPr="0064761E" w:rsidRDefault="0064761E" w:rsidP="0064761E">
            <w:pPr>
              <w:spacing w:line="360" w:lineRule="auto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344A0D" w:rsidRDefault="0064761E" w:rsidP="0064761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344A0D">
              <w:rPr>
                <w:rFonts w:ascii="新宋体" w:eastAsia="新宋体" w:hAnsi="新宋体" w:hint="eastAsia"/>
                <w:sz w:val="24"/>
                <w:szCs w:val="24"/>
              </w:rPr>
              <w:t>抗渗等级</w:t>
            </w:r>
          </w:p>
        </w:tc>
        <w:tc>
          <w:tcPr>
            <w:tcW w:w="23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1E" w:rsidRDefault="0064761E" w:rsidP="0064761E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761E" w:rsidTr="001A1AB8">
        <w:trPr>
          <w:trHeight w:val="596"/>
        </w:trPr>
        <w:tc>
          <w:tcPr>
            <w:tcW w:w="209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64761E" w:rsidRDefault="0064761E" w:rsidP="0011135E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混凝土输送方式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64761E" w:rsidRDefault="0064761E" w:rsidP="0011135E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汽车泵</w:t>
            </w:r>
            <w:r w:rsidR="00344A0D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  <w:r w:rsidR="00344A0D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拖泵</w:t>
            </w:r>
            <w:r w:rsidR="00344A0D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</w:p>
          <w:p w:rsidR="0064761E" w:rsidRPr="0064761E" w:rsidRDefault="0064761E" w:rsidP="0011135E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车载泵</w:t>
            </w:r>
            <w:r w:rsidR="00344A0D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  <w:r w:rsidR="00344A0D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非泵</w:t>
            </w:r>
            <w:r w:rsidR="00344A0D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  <w:r w:rsidR="00344A0D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其它</w:t>
            </w:r>
            <w:r w:rsidR="00344A0D"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Pr="0064761E" w:rsidRDefault="0064761E" w:rsidP="0011135E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其它技术要求</w:t>
            </w:r>
          </w:p>
        </w:tc>
        <w:tc>
          <w:tcPr>
            <w:tcW w:w="712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1E" w:rsidRPr="0064761E" w:rsidRDefault="0064761E" w:rsidP="0011135E">
            <w:pPr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</w:tr>
      <w:tr w:rsidR="0064761E" w:rsidTr="001A1AB8">
        <w:tc>
          <w:tcPr>
            <w:tcW w:w="209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761E" w:rsidRDefault="0064761E" w:rsidP="0064761E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本车供应</w:t>
            </w:r>
          </w:p>
          <w:p w:rsidR="0064761E" w:rsidRPr="0064761E" w:rsidRDefault="0064761E" w:rsidP="0064761E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方量（m³）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1E" w:rsidRPr="0064761E" w:rsidRDefault="0064761E" w:rsidP="0064761E">
            <w:pPr>
              <w:spacing w:line="360" w:lineRule="auto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1E" w:rsidRPr="0064761E" w:rsidRDefault="0064761E" w:rsidP="00344A0D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要求坍落度(mm)</w:t>
            </w:r>
          </w:p>
        </w:tc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1E" w:rsidRPr="0064761E" w:rsidRDefault="0064761E" w:rsidP="0064761E">
            <w:pPr>
              <w:spacing w:line="360" w:lineRule="auto"/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4761E" w:rsidRPr="00344A0D" w:rsidRDefault="00344A0D" w:rsidP="00344A0D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344A0D">
              <w:rPr>
                <w:rFonts w:ascii="新宋体" w:eastAsia="新宋体" w:hAnsi="新宋体" w:hint="eastAsia"/>
                <w:sz w:val="24"/>
                <w:szCs w:val="24"/>
              </w:rPr>
              <w:t>出厂检测坍落度</w:t>
            </w:r>
          </w:p>
          <w:p w:rsidR="00344A0D" w:rsidRDefault="00344A0D" w:rsidP="00344A0D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 w:rsidRPr="00344A0D">
              <w:rPr>
                <w:rFonts w:ascii="新宋体" w:eastAsia="新宋体" w:hAnsi="新宋体" w:hint="eastAsia"/>
                <w:sz w:val="24"/>
                <w:szCs w:val="24"/>
              </w:rPr>
              <w:t>（mm）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4761E" w:rsidRDefault="0064761E" w:rsidP="0064761E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44A0D" w:rsidTr="001A1AB8">
        <w:tc>
          <w:tcPr>
            <w:tcW w:w="209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44A0D" w:rsidRDefault="00344A0D" w:rsidP="00344A0D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设计配合比</w:t>
            </w:r>
          </w:p>
          <w:p w:rsidR="00344A0D" w:rsidRPr="0064761E" w:rsidRDefault="00344A0D" w:rsidP="00344A0D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编号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A0D" w:rsidRPr="0064761E" w:rsidRDefault="00344A0D" w:rsidP="00344A0D">
            <w:pPr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A0D" w:rsidRDefault="00344A0D" w:rsidP="00344A0D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64761E">
              <w:rPr>
                <w:rFonts w:ascii="新宋体" w:eastAsia="新宋体" w:hAnsi="新宋体" w:hint="eastAsia"/>
                <w:sz w:val="24"/>
                <w:szCs w:val="24"/>
              </w:rPr>
              <w:t>设计配合比</w:t>
            </w:r>
          </w:p>
          <w:p w:rsidR="00344A0D" w:rsidRPr="00344A0D" w:rsidRDefault="00344A0D" w:rsidP="00344A0D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344A0D">
              <w:rPr>
                <w:rFonts w:ascii="新宋体" w:eastAsia="新宋体" w:hAnsi="新宋体" w:hint="eastAsia"/>
                <w:sz w:val="24"/>
                <w:szCs w:val="24"/>
              </w:rPr>
              <w:t>比例</w:t>
            </w:r>
          </w:p>
        </w:tc>
        <w:tc>
          <w:tcPr>
            <w:tcW w:w="712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44A0D" w:rsidRPr="0011135E" w:rsidRDefault="0011135E" w:rsidP="0011135E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11135E">
              <w:rPr>
                <w:rFonts w:ascii="华文中宋" w:eastAsia="华文中宋" w:hAnsi="华文中宋" w:hint="eastAsia"/>
                <w:sz w:val="24"/>
                <w:szCs w:val="24"/>
              </w:rPr>
              <w:t>C:WS:G=</w:t>
            </w:r>
          </w:p>
        </w:tc>
      </w:tr>
      <w:tr w:rsidR="0011135E" w:rsidTr="001A1AB8">
        <w:tc>
          <w:tcPr>
            <w:tcW w:w="209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1135E">
              <w:rPr>
                <w:rFonts w:ascii="新宋体" w:eastAsia="新宋体" w:hAnsi="新宋体" w:hint="eastAsia"/>
                <w:sz w:val="24"/>
                <w:szCs w:val="24"/>
              </w:rPr>
              <w:t>运距（km）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left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1135E">
              <w:rPr>
                <w:rFonts w:ascii="新宋体" w:eastAsia="新宋体" w:hAnsi="新宋体" w:hint="eastAsia"/>
                <w:sz w:val="24"/>
                <w:szCs w:val="24"/>
              </w:rPr>
              <w:t>车号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1135E">
              <w:rPr>
                <w:rFonts w:ascii="新宋体" w:eastAsia="新宋体" w:hAnsi="新宋体" w:hint="eastAsia"/>
                <w:sz w:val="24"/>
                <w:szCs w:val="24"/>
              </w:rPr>
              <w:t>车次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left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1135E">
              <w:rPr>
                <w:rFonts w:ascii="新宋体" w:eastAsia="新宋体" w:hAnsi="新宋体" w:hint="eastAsia"/>
                <w:sz w:val="24"/>
                <w:szCs w:val="24"/>
              </w:rPr>
              <w:t>司机</w:t>
            </w:r>
          </w:p>
        </w:tc>
        <w:tc>
          <w:tcPr>
            <w:tcW w:w="25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1135E" w:rsidRDefault="0011135E" w:rsidP="0011135E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11135E" w:rsidTr="001A1AB8">
        <w:tc>
          <w:tcPr>
            <w:tcW w:w="209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1135E">
              <w:rPr>
                <w:rFonts w:ascii="新宋体" w:eastAsia="新宋体" w:hAnsi="新宋体" w:hint="eastAsia"/>
                <w:sz w:val="24"/>
                <w:szCs w:val="24"/>
              </w:rPr>
              <w:t>出站时间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Default="0011135E" w:rsidP="0011135E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1135E">
              <w:rPr>
                <w:rFonts w:ascii="新宋体" w:eastAsia="新宋体" w:hAnsi="新宋体" w:hint="eastAsia"/>
                <w:sz w:val="24"/>
                <w:szCs w:val="24"/>
              </w:rPr>
              <w:t>到场时间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left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现场出罐温度(℃)</w:t>
            </w:r>
          </w:p>
        </w:tc>
        <w:tc>
          <w:tcPr>
            <w:tcW w:w="25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1135E" w:rsidRDefault="0011135E" w:rsidP="0011135E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11135E" w:rsidTr="001A1AB8">
        <w:tc>
          <w:tcPr>
            <w:tcW w:w="209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1135E">
              <w:rPr>
                <w:rFonts w:ascii="新宋体" w:eastAsia="新宋体" w:hAnsi="新宋体" w:hint="eastAsia"/>
                <w:sz w:val="24"/>
                <w:szCs w:val="24"/>
              </w:rPr>
              <w:t>开始浇筑时间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Default="0011135E" w:rsidP="0011135E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1135E">
              <w:rPr>
                <w:rFonts w:ascii="新宋体" w:eastAsia="新宋体" w:hAnsi="新宋体" w:hint="eastAsia"/>
                <w:sz w:val="24"/>
                <w:szCs w:val="24"/>
              </w:rPr>
              <w:t>完成浇筑时间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left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1135E" w:rsidRPr="0011135E" w:rsidRDefault="0011135E" w:rsidP="0011135E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交货检验坍落度(mm)</w:t>
            </w:r>
          </w:p>
        </w:tc>
        <w:tc>
          <w:tcPr>
            <w:tcW w:w="258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1135E" w:rsidRDefault="0011135E" w:rsidP="0011135E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1A1AB8" w:rsidTr="001A1AB8">
        <w:trPr>
          <w:trHeight w:val="515"/>
        </w:trPr>
        <w:tc>
          <w:tcPr>
            <w:tcW w:w="1526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A1AB8" w:rsidRPr="001A1AB8" w:rsidRDefault="001A1AB8" w:rsidP="001A1AB8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A1AB8">
              <w:rPr>
                <w:rFonts w:ascii="新宋体" w:eastAsia="新宋体" w:hAnsi="新宋体" w:hint="eastAsia"/>
                <w:sz w:val="24"/>
                <w:szCs w:val="24"/>
              </w:rPr>
              <w:t>签</w:t>
            </w:r>
          </w:p>
          <w:p w:rsidR="001A1AB8" w:rsidRPr="001A1AB8" w:rsidRDefault="001A1AB8" w:rsidP="001A1AB8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A1AB8">
              <w:rPr>
                <w:rFonts w:ascii="新宋体" w:eastAsia="新宋体" w:hAnsi="新宋体" w:hint="eastAsia"/>
                <w:sz w:val="24"/>
                <w:szCs w:val="24"/>
              </w:rPr>
              <w:t>字</w:t>
            </w:r>
          </w:p>
          <w:p w:rsidR="001A1AB8" w:rsidRPr="001A1AB8" w:rsidRDefault="001A1AB8" w:rsidP="001A1AB8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A1AB8">
              <w:rPr>
                <w:rFonts w:ascii="新宋体" w:eastAsia="新宋体" w:hAnsi="新宋体" w:hint="eastAsia"/>
                <w:sz w:val="24"/>
                <w:szCs w:val="24"/>
              </w:rPr>
              <w:t>栏</w:t>
            </w:r>
          </w:p>
        </w:tc>
        <w:tc>
          <w:tcPr>
            <w:tcW w:w="382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A1AB8" w:rsidRPr="001A1AB8" w:rsidRDefault="001A1AB8" w:rsidP="001A1AB8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A1AB8">
              <w:rPr>
                <w:rFonts w:ascii="新宋体" w:eastAsia="新宋体" w:hAnsi="新宋体" w:hint="eastAsia"/>
                <w:sz w:val="24"/>
                <w:szCs w:val="24"/>
              </w:rPr>
              <w:t>现场验收人</w:t>
            </w:r>
          </w:p>
        </w:tc>
        <w:tc>
          <w:tcPr>
            <w:tcW w:w="467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A1AB8" w:rsidRPr="001A1AB8" w:rsidRDefault="001A1AB8" w:rsidP="001A1AB8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A1AB8">
              <w:rPr>
                <w:rFonts w:ascii="新宋体" w:eastAsia="新宋体" w:hAnsi="新宋体" w:hint="eastAsia"/>
                <w:sz w:val="24"/>
                <w:szCs w:val="24"/>
              </w:rPr>
              <w:t>混凝土供应单位质检员</w:t>
            </w:r>
          </w:p>
        </w:tc>
        <w:tc>
          <w:tcPr>
            <w:tcW w:w="414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A1AB8" w:rsidRPr="001A1AB8" w:rsidRDefault="001A1AB8" w:rsidP="001A1AB8">
            <w:pPr>
              <w:spacing w:line="360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 w:rsidRPr="001A1AB8">
              <w:rPr>
                <w:rFonts w:ascii="新宋体" w:eastAsia="新宋体" w:hAnsi="新宋体" w:hint="eastAsia"/>
                <w:sz w:val="24"/>
                <w:szCs w:val="24"/>
              </w:rPr>
              <w:t>混凝土供应单位签发人</w:t>
            </w:r>
          </w:p>
        </w:tc>
      </w:tr>
      <w:tr w:rsidR="001A1AB8" w:rsidTr="001A1AB8">
        <w:trPr>
          <w:trHeight w:val="566"/>
        </w:trPr>
        <w:tc>
          <w:tcPr>
            <w:tcW w:w="1526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1A1AB8" w:rsidRDefault="001A1AB8" w:rsidP="001A1AB8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1A1AB8" w:rsidRDefault="001A1AB8" w:rsidP="001A1AB8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1A1AB8" w:rsidRDefault="001A1AB8" w:rsidP="001A1AB8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14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1AB8" w:rsidRDefault="001A1AB8" w:rsidP="001A1AB8">
            <w:pPr>
              <w:spacing w:line="360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</w:tr>
    </w:tbl>
    <w:p w:rsidR="0064761E" w:rsidRDefault="0064761E">
      <w:pPr>
        <w:rPr>
          <w:rFonts w:hint="eastAsia"/>
        </w:rPr>
      </w:pPr>
    </w:p>
    <w:sectPr w:rsidR="0064761E" w:rsidSect="001A1AB8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41D" w:rsidRDefault="00B9041D" w:rsidP="001A1AB8">
      <w:r>
        <w:separator/>
      </w:r>
    </w:p>
  </w:endnote>
  <w:endnote w:type="continuationSeparator" w:id="1">
    <w:p w:rsidR="00B9041D" w:rsidRDefault="00B9041D" w:rsidP="001A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B8" w:rsidRDefault="001A1AB8" w:rsidP="001A1AB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ww.51tys.com</w:t>
    </w:r>
  </w:p>
  <w:p w:rsidR="001A1AB8" w:rsidRDefault="001A1A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41D" w:rsidRDefault="00B9041D" w:rsidP="001A1AB8">
      <w:r>
        <w:separator/>
      </w:r>
    </w:p>
  </w:footnote>
  <w:footnote w:type="continuationSeparator" w:id="1">
    <w:p w:rsidR="00B9041D" w:rsidRDefault="00B9041D" w:rsidP="001A1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B8" w:rsidRDefault="001A1AB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2235" o:spid="_x0000_s2050" type="#_x0000_t136" style="position:absolute;left:0;text-align:left;margin-left:0;margin-top:0;width:524.95pt;height:8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B8" w:rsidRDefault="001A1AB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2236" o:spid="_x0000_s2051" type="#_x0000_t136" style="position:absolute;left:0;text-align:left;margin-left:0;margin-top:0;width:524.95pt;height:8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B8" w:rsidRDefault="001A1AB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2234" o:spid="_x0000_s2049" type="#_x0000_t136" style="position:absolute;left:0;text-align:left;margin-left:0;margin-top:0;width:524.95pt;height:8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61E"/>
    <w:rsid w:val="0011135E"/>
    <w:rsid w:val="001A1AB8"/>
    <w:rsid w:val="00344A0D"/>
    <w:rsid w:val="0064761E"/>
    <w:rsid w:val="008B362A"/>
    <w:rsid w:val="00B9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1A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1AB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1A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1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2015-12-05T07:13:00Z</dcterms:created>
  <dcterms:modified xsi:type="dcterms:W3CDTF">2015-12-05T07:40:00Z</dcterms:modified>
</cp:coreProperties>
</file>