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072" w:rsidRPr="00031A56" w:rsidRDefault="00031A56" w:rsidP="00031A56">
      <w:pPr>
        <w:jc w:val="center"/>
        <w:rPr>
          <w:rFonts w:hint="eastAsia"/>
          <w:sz w:val="36"/>
          <w:szCs w:val="36"/>
        </w:rPr>
      </w:pPr>
      <w:r w:rsidRPr="00031A56">
        <w:rPr>
          <w:rFonts w:hint="eastAsia"/>
          <w:sz w:val="36"/>
          <w:szCs w:val="36"/>
        </w:rPr>
        <w:t>混凝土自生体积变形试验原始记录</w:t>
      </w:r>
    </w:p>
    <w:p w:rsidR="00031A56" w:rsidRDefault="00031A56" w:rsidP="00031A56">
      <w:pPr>
        <w:jc w:val="center"/>
        <w:rPr>
          <w:rFonts w:hint="eastAsia"/>
          <w:sz w:val="24"/>
          <w:szCs w:val="24"/>
        </w:rPr>
      </w:pPr>
      <w:r>
        <w:rPr>
          <w:rFonts w:hint="eastAsia"/>
        </w:rPr>
        <w:t xml:space="preserve">                                                         </w:t>
      </w:r>
      <w:r w:rsidRPr="00031A56">
        <w:rPr>
          <w:rFonts w:hint="eastAsia"/>
          <w:sz w:val="24"/>
          <w:szCs w:val="24"/>
        </w:rPr>
        <w:t>编号：</w:t>
      </w:r>
    </w:p>
    <w:tbl>
      <w:tblPr>
        <w:tblStyle w:val="a3"/>
        <w:tblW w:w="9214" w:type="dxa"/>
        <w:tblInd w:w="-459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ook w:val="04A0"/>
      </w:tblPr>
      <w:tblGrid>
        <w:gridCol w:w="851"/>
        <w:gridCol w:w="571"/>
        <w:gridCol w:w="279"/>
        <w:gridCol w:w="851"/>
        <w:gridCol w:w="853"/>
        <w:gridCol w:w="139"/>
        <w:gridCol w:w="992"/>
        <w:gridCol w:w="569"/>
        <w:gridCol w:w="424"/>
        <w:gridCol w:w="993"/>
        <w:gridCol w:w="1276"/>
        <w:gridCol w:w="1416"/>
      </w:tblGrid>
      <w:tr w:rsidR="00031A56" w:rsidTr="00031A56">
        <w:trPr>
          <w:trHeight w:val="472"/>
        </w:trPr>
        <w:tc>
          <w:tcPr>
            <w:tcW w:w="1422" w:type="dxa"/>
            <w:gridSpan w:val="2"/>
            <w:vAlign w:val="center"/>
          </w:tcPr>
          <w:p w:rsidR="00031A56" w:rsidRDefault="00031A56" w:rsidP="00031A56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工程名称</w:t>
            </w:r>
          </w:p>
        </w:tc>
        <w:tc>
          <w:tcPr>
            <w:tcW w:w="1983" w:type="dxa"/>
            <w:gridSpan w:val="3"/>
            <w:vAlign w:val="center"/>
          </w:tcPr>
          <w:p w:rsidR="00031A56" w:rsidRDefault="00031A56" w:rsidP="00031A56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700" w:type="dxa"/>
            <w:gridSpan w:val="3"/>
            <w:vAlign w:val="center"/>
          </w:tcPr>
          <w:p w:rsidR="00031A56" w:rsidRDefault="00031A56" w:rsidP="00031A56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配合比参数</w:t>
            </w:r>
          </w:p>
        </w:tc>
        <w:tc>
          <w:tcPr>
            <w:tcW w:w="1417" w:type="dxa"/>
            <w:gridSpan w:val="2"/>
            <w:vAlign w:val="center"/>
          </w:tcPr>
          <w:p w:rsidR="00031A56" w:rsidRDefault="00031A56" w:rsidP="00031A56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31A56" w:rsidRDefault="00031A56" w:rsidP="00031A56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成型日期</w:t>
            </w:r>
          </w:p>
        </w:tc>
        <w:tc>
          <w:tcPr>
            <w:tcW w:w="1416" w:type="dxa"/>
          </w:tcPr>
          <w:p w:rsidR="00031A56" w:rsidRDefault="00031A56" w:rsidP="00031A56">
            <w:pPr>
              <w:rPr>
                <w:rFonts w:hint="eastAsia"/>
                <w:sz w:val="24"/>
                <w:szCs w:val="24"/>
              </w:rPr>
            </w:pPr>
          </w:p>
        </w:tc>
      </w:tr>
      <w:tr w:rsidR="00031A56" w:rsidTr="00031A56">
        <w:trPr>
          <w:trHeight w:val="549"/>
        </w:trPr>
        <w:tc>
          <w:tcPr>
            <w:tcW w:w="1422" w:type="dxa"/>
            <w:gridSpan w:val="2"/>
            <w:vAlign w:val="center"/>
          </w:tcPr>
          <w:p w:rsidR="00031A56" w:rsidRDefault="00031A56" w:rsidP="00031A56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检验规范</w:t>
            </w:r>
          </w:p>
        </w:tc>
        <w:tc>
          <w:tcPr>
            <w:tcW w:w="1983" w:type="dxa"/>
            <w:gridSpan w:val="3"/>
            <w:vAlign w:val="center"/>
          </w:tcPr>
          <w:p w:rsidR="00031A56" w:rsidRDefault="00031A56" w:rsidP="00031A56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700" w:type="dxa"/>
            <w:gridSpan w:val="3"/>
            <w:vAlign w:val="center"/>
          </w:tcPr>
          <w:p w:rsidR="00031A56" w:rsidRDefault="00031A56" w:rsidP="00031A56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设备名称编号</w:t>
            </w:r>
          </w:p>
        </w:tc>
        <w:tc>
          <w:tcPr>
            <w:tcW w:w="1417" w:type="dxa"/>
            <w:gridSpan w:val="2"/>
            <w:vAlign w:val="center"/>
          </w:tcPr>
          <w:p w:rsidR="00031A56" w:rsidRDefault="00031A56" w:rsidP="00031A56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31A56" w:rsidRDefault="00031A56" w:rsidP="00031A56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环境条件</w:t>
            </w:r>
          </w:p>
        </w:tc>
        <w:tc>
          <w:tcPr>
            <w:tcW w:w="1416" w:type="dxa"/>
          </w:tcPr>
          <w:p w:rsidR="00031A56" w:rsidRDefault="00031A56" w:rsidP="00031A56">
            <w:pPr>
              <w:rPr>
                <w:rFonts w:hint="eastAsia"/>
                <w:sz w:val="24"/>
                <w:szCs w:val="24"/>
              </w:rPr>
            </w:pPr>
          </w:p>
        </w:tc>
      </w:tr>
      <w:tr w:rsidR="00031A56" w:rsidTr="00031A56">
        <w:tc>
          <w:tcPr>
            <w:tcW w:w="851" w:type="dxa"/>
            <w:vAlign w:val="center"/>
          </w:tcPr>
          <w:p w:rsidR="00031A56" w:rsidRPr="00031A56" w:rsidRDefault="00031A56" w:rsidP="00031A56">
            <w:pPr>
              <w:spacing w:line="480" w:lineRule="auto"/>
              <w:jc w:val="center"/>
              <w:rPr>
                <w:rFonts w:hint="eastAsia"/>
                <w:sz w:val="24"/>
                <w:szCs w:val="24"/>
              </w:rPr>
            </w:pPr>
            <w:r w:rsidRPr="00031A56">
              <w:rPr>
                <w:rFonts w:hint="eastAsia"/>
                <w:sz w:val="24"/>
                <w:szCs w:val="24"/>
              </w:rPr>
              <w:t>日期</w:t>
            </w:r>
          </w:p>
        </w:tc>
        <w:tc>
          <w:tcPr>
            <w:tcW w:w="850" w:type="dxa"/>
            <w:gridSpan w:val="2"/>
            <w:vAlign w:val="center"/>
          </w:tcPr>
          <w:p w:rsidR="00031A56" w:rsidRPr="00031A56" w:rsidRDefault="00031A56" w:rsidP="00031A56">
            <w:pPr>
              <w:jc w:val="center"/>
              <w:rPr>
                <w:rFonts w:hint="eastAsia"/>
                <w:sz w:val="24"/>
                <w:szCs w:val="24"/>
              </w:rPr>
            </w:pPr>
            <w:r w:rsidRPr="00031A56">
              <w:rPr>
                <w:rFonts w:hint="eastAsia"/>
                <w:sz w:val="24"/>
                <w:szCs w:val="24"/>
              </w:rPr>
              <w:t>应变计编号</w:t>
            </w:r>
          </w:p>
        </w:tc>
        <w:tc>
          <w:tcPr>
            <w:tcW w:w="851" w:type="dxa"/>
            <w:vAlign w:val="center"/>
          </w:tcPr>
          <w:p w:rsidR="00031A56" w:rsidRPr="00031A56" w:rsidRDefault="00031A56" w:rsidP="00031A56">
            <w:pPr>
              <w:spacing w:line="480" w:lineRule="auto"/>
              <w:jc w:val="center"/>
              <w:rPr>
                <w:rFonts w:hint="eastAsia"/>
                <w:sz w:val="24"/>
                <w:szCs w:val="24"/>
              </w:rPr>
            </w:pPr>
            <w:r w:rsidRPr="00031A56">
              <w:rPr>
                <w:rFonts w:hint="eastAsia"/>
                <w:sz w:val="24"/>
                <w:szCs w:val="24"/>
              </w:rPr>
              <w:t>时间</w:t>
            </w:r>
          </w:p>
        </w:tc>
        <w:tc>
          <w:tcPr>
            <w:tcW w:w="992" w:type="dxa"/>
            <w:gridSpan w:val="2"/>
            <w:vAlign w:val="center"/>
          </w:tcPr>
          <w:p w:rsidR="00031A56" w:rsidRPr="00031A56" w:rsidRDefault="00031A56" w:rsidP="00031A56">
            <w:pPr>
              <w:spacing w:line="480" w:lineRule="auto"/>
              <w:jc w:val="center"/>
              <w:rPr>
                <w:rFonts w:hint="eastAsia"/>
                <w:sz w:val="24"/>
                <w:szCs w:val="24"/>
              </w:rPr>
            </w:pPr>
            <w:r w:rsidRPr="00031A56">
              <w:rPr>
                <w:rFonts w:hint="eastAsia"/>
                <w:sz w:val="24"/>
                <w:szCs w:val="24"/>
              </w:rPr>
              <w:t>温度</w:t>
            </w:r>
          </w:p>
        </w:tc>
        <w:tc>
          <w:tcPr>
            <w:tcW w:w="992" w:type="dxa"/>
            <w:vAlign w:val="center"/>
          </w:tcPr>
          <w:p w:rsidR="00031A56" w:rsidRPr="00031A56" w:rsidRDefault="00031A56" w:rsidP="00031A56">
            <w:pPr>
              <w:spacing w:line="480" w:lineRule="auto"/>
              <w:jc w:val="center"/>
              <w:rPr>
                <w:rFonts w:hint="eastAsia"/>
                <w:sz w:val="24"/>
                <w:szCs w:val="24"/>
              </w:rPr>
            </w:pPr>
            <w:r w:rsidRPr="00031A56">
              <w:rPr>
                <w:rFonts w:hint="eastAsia"/>
                <w:sz w:val="24"/>
                <w:szCs w:val="24"/>
              </w:rPr>
              <w:t>电阻</w:t>
            </w:r>
          </w:p>
        </w:tc>
        <w:tc>
          <w:tcPr>
            <w:tcW w:w="993" w:type="dxa"/>
            <w:gridSpan w:val="2"/>
            <w:vAlign w:val="center"/>
          </w:tcPr>
          <w:p w:rsidR="00031A56" w:rsidRPr="00031A56" w:rsidRDefault="00031A56" w:rsidP="00031A56">
            <w:pPr>
              <w:spacing w:line="480" w:lineRule="auto"/>
              <w:jc w:val="center"/>
              <w:rPr>
                <w:rFonts w:hint="eastAsia"/>
                <w:sz w:val="24"/>
                <w:szCs w:val="24"/>
              </w:rPr>
            </w:pPr>
            <w:r w:rsidRPr="00031A56">
              <w:rPr>
                <w:rFonts w:hint="eastAsia"/>
                <w:sz w:val="24"/>
                <w:szCs w:val="24"/>
              </w:rPr>
              <w:t>电阻比</w:t>
            </w:r>
          </w:p>
        </w:tc>
        <w:tc>
          <w:tcPr>
            <w:tcW w:w="993" w:type="dxa"/>
            <w:vAlign w:val="center"/>
          </w:tcPr>
          <w:p w:rsidR="00031A56" w:rsidRPr="00031A56" w:rsidRDefault="00031A56" w:rsidP="00031A56">
            <w:pPr>
              <w:spacing w:line="480" w:lineRule="auto"/>
              <w:jc w:val="center"/>
              <w:rPr>
                <w:rFonts w:hint="eastAsia"/>
                <w:sz w:val="24"/>
                <w:szCs w:val="24"/>
              </w:rPr>
            </w:pPr>
            <w:r w:rsidRPr="00031A56">
              <w:rPr>
                <w:rFonts w:hint="eastAsia"/>
                <w:sz w:val="24"/>
                <w:szCs w:val="24"/>
              </w:rPr>
              <w:t>观测</w:t>
            </w:r>
          </w:p>
        </w:tc>
        <w:tc>
          <w:tcPr>
            <w:tcW w:w="1276" w:type="dxa"/>
            <w:vAlign w:val="center"/>
          </w:tcPr>
          <w:p w:rsidR="00031A56" w:rsidRPr="00031A56" w:rsidRDefault="00031A56" w:rsidP="00031A56">
            <w:pPr>
              <w:spacing w:line="480" w:lineRule="auto"/>
              <w:jc w:val="center"/>
              <w:rPr>
                <w:rFonts w:hint="eastAsia"/>
                <w:sz w:val="24"/>
                <w:szCs w:val="24"/>
              </w:rPr>
            </w:pPr>
            <w:r w:rsidRPr="00031A56">
              <w:rPr>
                <w:rFonts w:hint="eastAsia"/>
                <w:sz w:val="24"/>
                <w:szCs w:val="24"/>
              </w:rPr>
              <w:t>记录</w:t>
            </w:r>
          </w:p>
        </w:tc>
        <w:tc>
          <w:tcPr>
            <w:tcW w:w="1416" w:type="dxa"/>
            <w:vAlign w:val="center"/>
          </w:tcPr>
          <w:p w:rsidR="00031A56" w:rsidRPr="00031A56" w:rsidRDefault="00031A56" w:rsidP="00031A56">
            <w:pPr>
              <w:spacing w:line="480" w:lineRule="auto"/>
              <w:jc w:val="center"/>
              <w:rPr>
                <w:rFonts w:hint="eastAsia"/>
                <w:sz w:val="24"/>
                <w:szCs w:val="24"/>
              </w:rPr>
            </w:pPr>
            <w:r w:rsidRPr="00031A56">
              <w:rPr>
                <w:rFonts w:hint="eastAsia"/>
                <w:sz w:val="24"/>
                <w:szCs w:val="24"/>
              </w:rPr>
              <w:t>备注</w:t>
            </w:r>
          </w:p>
        </w:tc>
      </w:tr>
      <w:tr w:rsidR="00031A56" w:rsidTr="00031A56">
        <w:tc>
          <w:tcPr>
            <w:tcW w:w="851" w:type="dxa"/>
          </w:tcPr>
          <w:p w:rsidR="00031A56" w:rsidRDefault="00031A56" w:rsidP="00031A56">
            <w:pPr>
              <w:spacing w:line="480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031A56" w:rsidRDefault="00031A56" w:rsidP="00031A56">
            <w:pPr>
              <w:spacing w:line="480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851" w:type="dxa"/>
          </w:tcPr>
          <w:p w:rsidR="00031A56" w:rsidRDefault="00031A56" w:rsidP="00031A56">
            <w:pPr>
              <w:spacing w:line="480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031A56" w:rsidRDefault="00031A56" w:rsidP="00031A56">
            <w:pPr>
              <w:spacing w:line="480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992" w:type="dxa"/>
          </w:tcPr>
          <w:p w:rsidR="00031A56" w:rsidRDefault="00031A56" w:rsidP="00031A56">
            <w:pPr>
              <w:spacing w:line="480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031A56" w:rsidRDefault="00031A56" w:rsidP="00031A56">
            <w:pPr>
              <w:spacing w:line="480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993" w:type="dxa"/>
          </w:tcPr>
          <w:p w:rsidR="00031A56" w:rsidRDefault="00031A56" w:rsidP="00031A56">
            <w:pPr>
              <w:spacing w:line="480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76" w:type="dxa"/>
          </w:tcPr>
          <w:p w:rsidR="00031A56" w:rsidRDefault="00031A56" w:rsidP="00031A56">
            <w:pPr>
              <w:spacing w:line="480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416" w:type="dxa"/>
          </w:tcPr>
          <w:p w:rsidR="00031A56" w:rsidRDefault="00031A56" w:rsidP="00031A56">
            <w:pPr>
              <w:spacing w:line="480" w:lineRule="auto"/>
              <w:rPr>
                <w:rFonts w:hint="eastAsia"/>
                <w:sz w:val="24"/>
                <w:szCs w:val="24"/>
              </w:rPr>
            </w:pPr>
          </w:p>
        </w:tc>
      </w:tr>
      <w:tr w:rsidR="00031A56" w:rsidTr="00031A56">
        <w:tc>
          <w:tcPr>
            <w:tcW w:w="851" w:type="dxa"/>
          </w:tcPr>
          <w:p w:rsidR="00031A56" w:rsidRDefault="00031A56" w:rsidP="00031A56">
            <w:pPr>
              <w:spacing w:line="480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031A56" w:rsidRDefault="00031A56" w:rsidP="00031A56">
            <w:pPr>
              <w:spacing w:line="480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851" w:type="dxa"/>
          </w:tcPr>
          <w:p w:rsidR="00031A56" w:rsidRDefault="00031A56" w:rsidP="00031A56">
            <w:pPr>
              <w:spacing w:line="480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031A56" w:rsidRDefault="00031A56" w:rsidP="00031A56">
            <w:pPr>
              <w:spacing w:line="480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992" w:type="dxa"/>
          </w:tcPr>
          <w:p w:rsidR="00031A56" w:rsidRDefault="00031A56" w:rsidP="00031A56">
            <w:pPr>
              <w:spacing w:line="480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031A56" w:rsidRDefault="00031A56" w:rsidP="00031A56">
            <w:pPr>
              <w:spacing w:line="480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993" w:type="dxa"/>
          </w:tcPr>
          <w:p w:rsidR="00031A56" w:rsidRDefault="00031A56" w:rsidP="00031A56">
            <w:pPr>
              <w:spacing w:line="480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76" w:type="dxa"/>
          </w:tcPr>
          <w:p w:rsidR="00031A56" w:rsidRDefault="00031A56" w:rsidP="00031A56">
            <w:pPr>
              <w:spacing w:line="480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416" w:type="dxa"/>
          </w:tcPr>
          <w:p w:rsidR="00031A56" w:rsidRDefault="00031A56" w:rsidP="00031A56">
            <w:pPr>
              <w:spacing w:line="480" w:lineRule="auto"/>
              <w:rPr>
                <w:rFonts w:hint="eastAsia"/>
                <w:sz w:val="24"/>
                <w:szCs w:val="24"/>
              </w:rPr>
            </w:pPr>
          </w:p>
        </w:tc>
      </w:tr>
      <w:tr w:rsidR="00031A56" w:rsidTr="00031A56">
        <w:tc>
          <w:tcPr>
            <w:tcW w:w="851" w:type="dxa"/>
          </w:tcPr>
          <w:p w:rsidR="00031A56" w:rsidRDefault="00031A56" w:rsidP="00031A56">
            <w:pPr>
              <w:spacing w:line="480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031A56" w:rsidRDefault="00031A56" w:rsidP="00031A56">
            <w:pPr>
              <w:spacing w:line="480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851" w:type="dxa"/>
          </w:tcPr>
          <w:p w:rsidR="00031A56" w:rsidRDefault="00031A56" w:rsidP="00031A56">
            <w:pPr>
              <w:spacing w:line="480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031A56" w:rsidRDefault="00031A56" w:rsidP="00031A56">
            <w:pPr>
              <w:spacing w:line="480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992" w:type="dxa"/>
          </w:tcPr>
          <w:p w:rsidR="00031A56" w:rsidRDefault="00031A56" w:rsidP="00031A56">
            <w:pPr>
              <w:spacing w:line="480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031A56" w:rsidRDefault="00031A56" w:rsidP="00031A56">
            <w:pPr>
              <w:spacing w:line="480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993" w:type="dxa"/>
          </w:tcPr>
          <w:p w:rsidR="00031A56" w:rsidRDefault="00031A56" w:rsidP="00031A56">
            <w:pPr>
              <w:spacing w:line="480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76" w:type="dxa"/>
          </w:tcPr>
          <w:p w:rsidR="00031A56" w:rsidRDefault="00031A56" w:rsidP="00031A56">
            <w:pPr>
              <w:spacing w:line="480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416" w:type="dxa"/>
          </w:tcPr>
          <w:p w:rsidR="00031A56" w:rsidRDefault="00031A56" w:rsidP="00031A56">
            <w:pPr>
              <w:spacing w:line="480" w:lineRule="auto"/>
              <w:rPr>
                <w:rFonts w:hint="eastAsia"/>
                <w:sz w:val="24"/>
                <w:szCs w:val="24"/>
              </w:rPr>
            </w:pPr>
          </w:p>
        </w:tc>
      </w:tr>
      <w:tr w:rsidR="00031A56" w:rsidTr="00031A56">
        <w:tc>
          <w:tcPr>
            <w:tcW w:w="851" w:type="dxa"/>
          </w:tcPr>
          <w:p w:rsidR="00031A56" w:rsidRDefault="00031A56" w:rsidP="00031A56">
            <w:pPr>
              <w:spacing w:line="480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031A56" w:rsidRDefault="00031A56" w:rsidP="00031A56">
            <w:pPr>
              <w:spacing w:line="480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851" w:type="dxa"/>
          </w:tcPr>
          <w:p w:rsidR="00031A56" w:rsidRDefault="00031A56" w:rsidP="00031A56">
            <w:pPr>
              <w:spacing w:line="480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031A56" w:rsidRDefault="00031A56" w:rsidP="00031A56">
            <w:pPr>
              <w:spacing w:line="480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992" w:type="dxa"/>
          </w:tcPr>
          <w:p w:rsidR="00031A56" w:rsidRDefault="00031A56" w:rsidP="00031A56">
            <w:pPr>
              <w:spacing w:line="480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031A56" w:rsidRDefault="00031A56" w:rsidP="00031A56">
            <w:pPr>
              <w:spacing w:line="480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993" w:type="dxa"/>
          </w:tcPr>
          <w:p w:rsidR="00031A56" w:rsidRDefault="00031A56" w:rsidP="00031A56">
            <w:pPr>
              <w:spacing w:line="480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76" w:type="dxa"/>
          </w:tcPr>
          <w:p w:rsidR="00031A56" w:rsidRDefault="00031A56" w:rsidP="00031A56">
            <w:pPr>
              <w:spacing w:line="480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416" w:type="dxa"/>
          </w:tcPr>
          <w:p w:rsidR="00031A56" w:rsidRDefault="00031A56" w:rsidP="00031A56">
            <w:pPr>
              <w:spacing w:line="480" w:lineRule="auto"/>
              <w:rPr>
                <w:rFonts w:hint="eastAsia"/>
                <w:sz w:val="24"/>
                <w:szCs w:val="24"/>
              </w:rPr>
            </w:pPr>
          </w:p>
        </w:tc>
      </w:tr>
      <w:tr w:rsidR="00031A56" w:rsidTr="00031A56">
        <w:tc>
          <w:tcPr>
            <w:tcW w:w="851" w:type="dxa"/>
          </w:tcPr>
          <w:p w:rsidR="00031A56" w:rsidRDefault="00031A56" w:rsidP="00031A56">
            <w:pPr>
              <w:spacing w:line="480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031A56" w:rsidRDefault="00031A56" w:rsidP="00031A56">
            <w:pPr>
              <w:spacing w:line="480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851" w:type="dxa"/>
          </w:tcPr>
          <w:p w:rsidR="00031A56" w:rsidRDefault="00031A56" w:rsidP="00031A56">
            <w:pPr>
              <w:spacing w:line="480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031A56" w:rsidRDefault="00031A56" w:rsidP="00031A56">
            <w:pPr>
              <w:spacing w:line="480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992" w:type="dxa"/>
          </w:tcPr>
          <w:p w:rsidR="00031A56" w:rsidRDefault="00031A56" w:rsidP="00031A56">
            <w:pPr>
              <w:spacing w:line="480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031A56" w:rsidRDefault="00031A56" w:rsidP="00031A56">
            <w:pPr>
              <w:spacing w:line="480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993" w:type="dxa"/>
          </w:tcPr>
          <w:p w:rsidR="00031A56" w:rsidRDefault="00031A56" w:rsidP="00031A56">
            <w:pPr>
              <w:spacing w:line="480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76" w:type="dxa"/>
          </w:tcPr>
          <w:p w:rsidR="00031A56" w:rsidRDefault="00031A56" w:rsidP="00031A56">
            <w:pPr>
              <w:spacing w:line="480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416" w:type="dxa"/>
          </w:tcPr>
          <w:p w:rsidR="00031A56" w:rsidRDefault="00031A56" w:rsidP="00031A56">
            <w:pPr>
              <w:spacing w:line="480" w:lineRule="auto"/>
              <w:rPr>
                <w:rFonts w:hint="eastAsia"/>
                <w:sz w:val="24"/>
                <w:szCs w:val="24"/>
              </w:rPr>
            </w:pPr>
          </w:p>
        </w:tc>
      </w:tr>
      <w:tr w:rsidR="00031A56" w:rsidTr="00031A56">
        <w:tc>
          <w:tcPr>
            <w:tcW w:w="851" w:type="dxa"/>
          </w:tcPr>
          <w:p w:rsidR="00031A56" w:rsidRDefault="00031A56" w:rsidP="00031A56">
            <w:pPr>
              <w:spacing w:line="480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031A56" w:rsidRDefault="00031A56" w:rsidP="00031A56">
            <w:pPr>
              <w:spacing w:line="480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851" w:type="dxa"/>
          </w:tcPr>
          <w:p w:rsidR="00031A56" w:rsidRDefault="00031A56" w:rsidP="00031A56">
            <w:pPr>
              <w:spacing w:line="480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031A56" w:rsidRDefault="00031A56" w:rsidP="00031A56">
            <w:pPr>
              <w:spacing w:line="480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992" w:type="dxa"/>
          </w:tcPr>
          <w:p w:rsidR="00031A56" w:rsidRDefault="00031A56" w:rsidP="00031A56">
            <w:pPr>
              <w:spacing w:line="480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031A56" w:rsidRDefault="00031A56" w:rsidP="00031A56">
            <w:pPr>
              <w:spacing w:line="480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993" w:type="dxa"/>
          </w:tcPr>
          <w:p w:rsidR="00031A56" w:rsidRDefault="00031A56" w:rsidP="00031A56">
            <w:pPr>
              <w:spacing w:line="480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76" w:type="dxa"/>
          </w:tcPr>
          <w:p w:rsidR="00031A56" w:rsidRDefault="00031A56" w:rsidP="00031A56">
            <w:pPr>
              <w:spacing w:line="480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416" w:type="dxa"/>
          </w:tcPr>
          <w:p w:rsidR="00031A56" w:rsidRDefault="00031A56" w:rsidP="00031A56">
            <w:pPr>
              <w:spacing w:line="480" w:lineRule="auto"/>
              <w:rPr>
                <w:rFonts w:hint="eastAsia"/>
                <w:sz w:val="24"/>
                <w:szCs w:val="24"/>
              </w:rPr>
            </w:pPr>
          </w:p>
        </w:tc>
      </w:tr>
      <w:tr w:rsidR="00031A56" w:rsidTr="00031A56">
        <w:tc>
          <w:tcPr>
            <w:tcW w:w="851" w:type="dxa"/>
          </w:tcPr>
          <w:p w:rsidR="00031A56" w:rsidRDefault="00031A56" w:rsidP="00031A56">
            <w:pPr>
              <w:spacing w:line="480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031A56" w:rsidRDefault="00031A56" w:rsidP="00031A56">
            <w:pPr>
              <w:spacing w:line="480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851" w:type="dxa"/>
          </w:tcPr>
          <w:p w:rsidR="00031A56" w:rsidRDefault="00031A56" w:rsidP="00031A56">
            <w:pPr>
              <w:spacing w:line="480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031A56" w:rsidRDefault="00031A56" w:rsidP="00031A56">
            <w:pPr>
              <w:spacing w:line="480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992" w:type="dxa"/>
          </w:tcPr>
          <w:p w:rsidR="00031A56" w:rsidRDefault="00031A56" w:rsidP="00031A56">
            <w:pPr>
              <w:spacing w:line="480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031A56" w:rsidRDefault="00031A56" w:rsidP="00031A56">
            <w:pPr>
              <w:spacing w:line="480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993" w:type="dxa"/>
          </w:tcPr>
          <w:p w:rsidR="00031A56" w:rsidRDefault="00031A56" w:rsidP="00031A56">
            <w:pPr>
              <w:spacing w:line="480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76" w:type="dxa"/>
          </w:tcPr>
          <w:p w:rsidR="00031A56" w:rsidRDefault="00031A56" w:rsidP="00031A56">
            <w:pPr>
              <w:spacing w:line="480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416" w:type="dxa"/>
          </w:tcPr>
          <w:p w:rsidR="00031A56" w:rsidRDefault="00031A56" w:rsidP="00031A56">
            <w:pPr>
              <w:spacing w:line="480" w:lineRule="auto"/>
              <w:rPr>
                <w:rFonts w:hint="eastAsia"/>
                <w:sz w:val="24"/>
                <w:szCs w:val="24"/>
              </w:rPr>
            </w:pPr>
          </w:p>
        </w:tc>
      </w:tr>
      <w:tr w:rsidR="00031A56" w:rsidTr="00031A56">
        <w:tc>
          <w:tcPr>
            <w:tcW w:w="851" w:type="dxa"/>
          </w:tcPr>
          <w:p w:rsidR="00031A56" w:rsidRDefault="00031A56" w:rsidP="00031A56">
            <w:pPr>
              <w:spacing w:line="480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031A56" w:rsidRDefault="00031A56" w:rsidP="00031A56">
            <w:pPr>
              <w:spacing w:line="480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851" w:type="dxa"/>
          </w:tcPr>
          <w:p w:rsidR="00031A56" w:rsidRDefault="00031A56" w:rsidP="00031A56">
            <w:pPr>
              <w:spacing w:line="480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031A56" w:rsidRDefault="00031A56" w:rsidP="00031A56">
            <w:pPr>
              <w:spacing w:line="480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992" w:type="dxa"/>
          </w:tcPr>
          <w:p w:rsidR="00031A56" w:rsidRDefault="00031A56" w:rsidP="00031A56">
            <w:pPr>
              <w:spacing w:line="480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031A56" w:rsidRDefault="00031A56" w:rsidP="00031A56">
            <w:pPr>
              <w:spacing w:line="480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993" w:type="dxa"/>
          </w:tcPr>
          <w:p w:rsidR="00031A56" w:rsidRDefault="00031A56" w:rsidP="00031A56">
            <w:pPr>
              <w:spacing w:line="480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76" w:type="dxa"/>
          </w:tcPr>
          <w:p w:rsidR="00031A56" w:rsidRDefault="00031A56" w:rsidP="00031A56">
            <w:pPr>
              <w:spacing w:line="480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416" w:type="dxa"/>
          </w:tcPr>
          <w:p w:rsidR="00031A56" w:rsidRDefault="00031A56" w:rsidP="00031A56">
            <w:pPr>
              <w:spacing w:line="480" w:lineRule="auto"/>
              <w:rPr>
                <w:rFonts w:hint="eastAsia"/>
                <w:sz w:val="24"/>
                <w:szCs w:val="24"/>
              </w:rPr>
            </w:pPr>
          </w:p>
        </w:tc>
      </w:tr>
      <w:tr w:rsidR="00031A56" w:rsidTr="00031A56">
        <w:tc>
          <w:tcPr>
            <w:tcW w:w="851" w:type="dxa"/>
          </w:tcPr>
          <w:p w:rsidR="00031A56" w:rsidRDefault="00031A56" w:rsidP="00031A56">
            <w:pPr>
              <w:spacing w:line="480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031A56" w:rsidRDefault="00031A56" w:rsidP="00031A56">
            <w:pPr>
              <w:spacing w:line="480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851" w:type="dxa"/>
          </w:tcPr>
          <w:p w:rsidR="00031A56" w:rsidRDefault="00031A56" w:rsidP="00031A56">
            <w:pPr>
              <w:spacing w:line="480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031A56" w:rsidRDefault="00031A56" w:rsidP="00031A56">
            <w:pPr>
              <w:spacing w:line="480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992" w:type="dxa"/>
          </w:tcPr>
          <w:p w:rsidR="00031A56" w:rsidRDefault="00031A56" w:rsidP="00031A56">
            <w:pPr>
              <w:spacing w:line="480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031A56" w:rsidRDefault="00031A56" w:rsidP="00031A56">
            <w:pPr>
              <w:spacing w:line="480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993" w:type="dxa"/>
          </w:tcPr>
          <w:p w:rsidR="00031A56" w:rsidRDefault="00031A56" w:rsidP="00031A56">
            <w:pPr>
              <w:spacing w:line="480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76" w:type="dxa"/>
          </w:tcPr>
          <w:p w:rsidR="00031A56" w:rsidRDefault="00031A56" w:rsidP="00031A56">
            <w:pPr>
              <w:spacing w:line="480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416" w:type="dxa"/>
          </w:tcPr>
          <w:p w:rsidR="00031A56" w:rsidRDefault="00031A56" w:rsidP="00031A56">
            <w:pPr>
              <w:spacing w:line="480" w:lineRule="auto"/>
              <w:rPr>
                <w:rFonts w:hint="eastAsia"/>
                <w:sz w:val="24"/>
                <w:szCs w:val="24"/>
              </w:rPr>
            </w:pPr>
          </w:p>
        </w:tc>
      </w:tr>
      <w:tr w:rsidR="00031A56" w:rsidTr="00031A56">
        <w:tc>
          <w:tcPr>
            <w:tcW w:w="851" w:type="dxa"/>
          </w:tcPr>
          <w:p w:rsidR="00031A56" w:rsidRDefault="00031A56" w:rsidP="00031A56">
            <w:pPr>
              <w:spacing w:line="480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031A56" w:rsidRDefault="00031A56" w:rsidP="00031A56">
            <w:pPr>
              <w:spacing w:line="480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851" w:type="dxa"/>
          </w:tcPr>
          <w:p w:rsidR="00031A56" w:rsidRDefault="00031A56" w:rsidP="00031A56">
            <w:pPr>
              <w:spacing w:line="480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031A56" w:rsidRDefault="00031A56" w:rsidP="00031A56">
            <w:pPr>
              <w:spacing w:line="480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992" w:type="dxa"/>
          </w:tcPr>
          <w:p w:rsidR="00031A56" w:rsidRDefault="00031A56" w:rsidP="00031A56">
            <w:pPr>
              <w:spacing w:line="480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031A56" w:rsidRDefault="00031A56" w:rsidP="00031A56">
            <w:pPr>
              <w:spacing w:line="480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993" w:type="dxa"/>
          </w:tcPr>
          <w:p w:rsidR="00031A56" w:rsidRDefault="00031A56" w:rsidP="00031A56">
            <w:pPr>
              <w:spacing w:line="480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76" w:type="dxa"/>
          </w:tcPr>
          <w:p w:rsidR="00031A56" w:rsidRDefault="00031A56" w:rsidP="00031A56">
            <w:pPr>
              <w:spacing w:line="480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416" w:type="dxa"/>
          </w:tcPr>
          <w:p w:rsidR="00031A56" w:rsidRDefault="00031A56" w:rsidP="00031A56">
            <w:pPr>
              <w:spacing w:line="480" w:lineRule="auto"/>
              <w:rPr>
                <w:rFonts w:hint="eastAsia"/>
                <w:sz w:val="24"/>
                <w:szCs w:val="24"/>
              </w:rPr>
            </w:pPr>
          </w:p>
        </w:tc>
      </w:tr>
      <w:tr w:rsidR="00031A56" w:rsidTr="00031A56">
        <w:tc>
          <w:tcPr>
            <w:tcW w:w="851" w:type="dxa"/>
          </w:tcPr>
          <w:p w:rsidR="00031A56" w:rsidRDefault="00031A56" w:rsidP="00031A56">
            <w:pPr>
              <w:spacing w:line="480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031A56" w:rsidRDefault="00031A56" w:rsidP="00031A56">
            <w:pPr>
              <w:spacing w:line="480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851" w:type="dxa"/>
          </w:tcPr>
          <w:p w:rsidR="00031A56" w:rsidRDefault="00031A56" w:rsidP="00031A56">
            <w:pPr>
              <w:spacing w:line="480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031A56" w:rsidRDefault="00031A56" w:rsidP="00031A56">
            <w:pPr>
              <w:spacing w:line="480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992" w:type="dxa"/>
          </w:tcPr>
          <w:p w:rsidR="00031A56" w:rsidRDefault="00031A56" w:rsidP="00031A56">
            <w:pPr>
              <w:spacing w:line="480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031A56" w:rsidRDefault="00031A56" w:rsidP="00031A56">
            <w:pPr>
              <w:spacing w:line="480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993" w:type="dxa"/>
          </w:tcPr>
          <w:p w:rsidR="00031A56" w:rsidRDefault="00031A56" w:rsidP="00031A56">
            <w:pPr>
              <w:spacing w:line="480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76" w:type="dxa"/>
          </w:tcPr>
          <w:p w:rsidR="00031A56" w:rsidRDefault="00031A56" w:rsidP="00031A56">
            <w:pPr>
              <w:spacing w:line="480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416" w:type="dxa"/>
          </w:tcPr>
          <w:p w:rsidR="00031A56" w:rsidRDefault="00031A56" w:rsidP="00031A56">
            <w:pPr>
              <w:spacing w:line="480" w:lineRule="auto"/>
              <w:rPr>
                <w:rFonts w:hint="eastAsia"/>
                <w:sz w:val="24"/>
                <w:szCs w:val="24"/>
              </w:rPr>
            </w:pPr>
          </w:p>
        </w:tc>
      </w:tr>
      <w:tr w:rsidR="00031A56" w:rsidTr="00031A56">
        <w:tc>
          <w:tcPr>
            <w:tcW w:w="851" w:type="dxa"/>
          </w:tcPr>
          <w:p w:rsidR="00031A56" w:rsidRDefault="00031A56" w:rsidP="00031A56">
            <w:pPr>
              <w:spacing w:line="480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031A56" w:rsidRDefault="00031A56" w:rsidP="00031A56">
            <w:pPr>
              <w:spacing w:line="480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851" w:type="dxa"/>
          </w:tcPr>
          <w:p w:rsidR="00031A56" w:rsidRDefault="00031A56" w:rsidP="00031A56">
            <w:pPr>
              <w:spacing w:line="480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031A56" w:rsidRDefault="00031A56" w:rsidP="00031A56">
            <w:pPr>
              <w:spacing w:line="480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992" w:type="dxa"/>
          </w:tcPr>
          <w:p w:rsidR="00031A56" w:rsidRDefault="00031A56" w:rsidP="00031A56">
            <w:pPr>
              <w:spacing w:line="480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031A56" w:rsidRDefault="00031A56" w:rsidP="00031A56">
            <w:pPr>
              <w:spacing w:line="480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993" w:type="dxa"/>
          </w:tcPr>
          <w:p w:rsidR="00031A56" w:rsidRDefault="00031A56" w:rsidP="00031A56">
            <w:pPr>
              <w:spacing w:line="480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76" w:type="dxa"/>
          </w:tcPr>
          <w:p w:rsidR="00031A56" w:rsidRDefault="00031A56" w:rsidP="00031A56">
            <w:pPr>
              <w:spacing w:line="480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416" w:type="dxa"/>
          </w:tcPr>
          <w:p w:rsidR="00031A56" w:rsidRDefault="00031A56" w:rsidP="00031A56">
            <w:pPr>
              <w:spacing w:line="480" w:lineRule="auto"/>
              <w:rPr>
                <w:rFonts w:hint="eastAsia"/>
                <w:sz w:val="24"/>
                <w:szCs w:val="24"/>
              </w:rPr>
            </w:pPr>
          </w:p>
        </w:tc>
      </w:tr>
      <w:tr w:rsidR="00031A56" w:rsidTr="00031A56">
        <w:tc>
          <w:tcPr>
            <w:tcW w:w="851" w:type="dxa"/>
          </w:tcPr>
          <w:p w:rsidR="00031A56" w:rsidRDefault="00031A56" w:rsidP="00031A56">
            <w:pPr>
              <w:spacing w:line="480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031A56" w:rsidRDefault="00031A56" w:rsidP="00031A56">
            <w:pPr>
              <w:spacing w:line="480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851" w:type="dxa"/>
          </w:tcPr>
          <w:p w:rsidR="00031A56" w:rsidRDefault="00031A56" w:rsidP="00031A56">
            <w:pPr>
              <w:spacing w:line="480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031A56" w:rsidRDefault="00031A56" w:rsidP="00031A56">
            <w:pPr>
              <w:spacing w:line="480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992" w:type="dxa"/>
          </w:tcPr>
          <w:p w:rsidR="00031A56" w:rsidRDefault="00031A56" w:rsidP="00031A56">
            <w:pPr>
              <w:spacing w:line="480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031A56" w:rsidRDefault="00031A56" w:rsidP="00031A56">
            <w:pPr>
              <w:spacing w:line="480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993" w:type="dxa"/>
          </w:tcPr>
          <w:p w:rsidR="00031A56" w:rsidRDefault="00031A56" w:rsidP="00031A56">
            <w:pPr>
              <w:spacing w:line="480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76" w:type="dxa"/>
          </w:tcPr>
          <w:p w:rsidR="00031A56" w:rsidRDefault="00031A56" w:rsidP="00031A56">
            <w:pPr>
              <w:spacing w:line="480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416" w:type="dxa"/>
          </w:tcPr>
          <w:p w:rsidR="00031A56" w:rsidRDefault="00031A56" w:rsidP="00031A56">
            <w:pPr>
              <w:spacing w:line="480" w:lineRule="auto"/>
              <w:rPr>
                <w:rFonts w:hint="eastAsia"/>
                <w:sz w:val="24"/>
                <w:szCs w:val="24"/>
              </w:rPr>
            </w:pPr>
          </w:p>
        </w:tc>
      </w:tr>
      <w:tr w:rsidR="00031A56" w:rsidTr="00031A56">
        <w:tc>
          <w:tcPr>
            <w:tcW w:w="851" w:type="dxa"/>
          </w:tcPr>
          <w:p w:rsidR="00031A56" w:rsidRDefault="00031A56" w:rsidP="00031A56">
            <w:pPr>
              <w:spacing w:line="480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031A56" w:rsidRDefault="00031A56" w:rsidP="00031A56">
            <w:pPr>
              <w:spacing w:line="480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851" w:type="dxa"/>
          </w:tcPr>
          <w:p w:rsidR="00031A56" w:rsidRDefault="00031A56" w:rsidP="00031A56">
            <w:pPr>
              <w:spacing w:line="480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031A56" w:rsidRDefault="00031A56" w:rsidP="00031A56">
            <w:pPr>
              <w:spacing w:line="480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992" w:type="dxa"/>
          </w:tcPr>
          <w:p w:rsidR="00031A56" w:rsidRDefault="00031A56" w:rsidP="00031A56">
            <w:pPr>
              <w:spacing w:line="480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031A56" w:rsidRDefault="00031A56" w:rsidP="00031A56">
            <w:pPr>
              <w:spacing w:line="480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993" w:type="dxa"/>
          </w:tcPr>
          <w:p w:rsidR="00031A56" w:rsidRDefault="00031A56" w:rsidP="00031A56">
            <w:pPr>
              <w:spacing w:line="480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76" w:type="dxa"/>
          </w:tcPr>
          <w:p w:rsidR="00031A56" w:rsidRDefault="00031A56" w:rsidP="00031A56">
            <w:pPr>
              <w:spacing w:line="480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416" w:type="dxa"/>
          </w:tcPr>
          <w:p w:rsidR="00031A56" w:rsidRDefault="00031A56" w:rsidP="00031A56">
            <w:pPr>
              <w:spacing w:line="480" w:lineRule="auto"/>
              <w:rPr>
                <w:rFonts w:hint="eastAsia"/>
                <w:sz w:val="24"/>
                <w:szCs w:val="24"/>
              </w:rPr>
            </w:pPr>
          </w:p>
        </w:tc>
      </w:tr>
      <w:tr w:rsidR="00031A56" w:rsidTr="00031A56">
        <w:tc>
          <w:tcPr>
            <w:tcW w:w="851" w:type="dxa"/>
          </w:tcPr>
          <w:p w:rsidR="00031A56" w:rsidRDefault="00031A56" w:rsidP="00031A56">
            <w:pPr>
              <w:spacing w:line="480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031A56" w:rsidRDefault="00031A56" w:rsidP="00031A56">
            <w:pPr>
              <w:spacing w:line="480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851" w:type="dxa"/>
          </w:tcPr>
          <w:p w:rsidR="00031A56" w:rsidRDefault="00031A56" w:rsidP="00031A56">
            <w:pPr>
              <w:spacing w:line="480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031A56" w:rsidRDefault="00031A56" w:rsidP="00031A56">
            <w:pPr>
              <w:spacing w:line="480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992" w:type="dxa"/>
          </w:tcPr>
          <w:p w:rsidR="00031A56" w:rsidRDefault="00031A56" w:rsidP="00031A56">
            <w:pPr>
              <w:spacing w:line="480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031A56" w:rsidRDefault="00031A56" w:rsidP="00031A56">
            <w:pPr>
              <w:spacing w:line="480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993" w:type="dxa"/>
          </w:tcPr>
          <w:p w:rsidR="00031A56" w:rsidRDefault="00031A56" w:rsidP="00031A56">
            <w:pPr>
              <w:spacing w:line="480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76" w:type="dxa"/>
          </w:tcPr>
          <w:p w:rsidR="00031A56" w:rsidRDefault="00031A56" w:rsidP="00031A56">
            <w:pPr>
              <w:spacing w:line="480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416" w:type="dxa"/>
          </w:tcPr>
          <w:p w:rsidR="00031A56" w:rsidRDefault="00031A56" w:rsidP="00031A56">
            <w:pPr>
              <w:spacing w:line="480" w:lineRule="auto"/>
              <w:rPr>
                <w:rFonts w:hint="eastAsia"/>
                <w:sz w:val="24"/>
                <w:szCs w:val="24"/>
              </w:rPr>
            </w:pPr>
          </w:p>
        </w:tc>
      </w:tr>
      <w:tr w:rsidR="00031A56" w:rsidTr="00031A56">
        <w:tc>
          <w:tcPr>
            <w:tcW w:w="851" w:type="dxa"/>
          </w:tcPr>
          <w:p w:rsidR="00031A56" w:rsidRDefault="00031A56" w:rsidP="00031A56">
            <w:pPr>
              <w:spacing w:line="480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031A56" w:rsidRDefault="00031A56" w:rsidP="00031A56">
            <w:pPr>
              <w:spacing w:line="480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851" w:type="dxa"/>
          </w:tcPr>
          <w:p w:rsidR="00031A56" w:rsidRDefault="00031A56" w:rsidP="00031A56">
            <w:pPr>
              <w:spacing w:line="480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031A56" w:rsidRDefault="00031A56" w:rsidP="00031A56">
            <w:pPr>
              <w:spacing w:line="480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992" w:type="dxa"/>
          </w:tcPr>
          <w:p w:rsidR="00031A56" w:rsidRDefault="00031A56" w:rsidP="00031A56">
            <w:pPr>
              <w:spacing w:line="480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031A56" w:rsidRDefault="00031A56" w:rsidP="00031A56">
            <w:pPr>
              <w:spacing w:line="480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993" w:type="dxa"/>
          </w:tcPr>
          <w:p w:rsidR="00031A56" w:rsidRDefault="00031A56" w:rsidP="00031A56">
            <w:pPr>
              <w:spacing w:line="480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76" w:type="dxa"/>
          </w:tcPr>
          <w:p w:rsidR="00031A56" w:rsidRDefault="00031A56" w:rsidP="00031A56">
            <w:pPr>
              <w:spacing w:line="480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416" w:type="dxa"/>
          </w:tcPr>
          <w:p w:rsidR="00031A56" w:rsidRDefault="00031A56" w:rsidP="00031A56">
            <w:pPr>
              <w:spacing w:line="480" w:lineRule="auto"/>
              <w:rPr>
                <w:rFonts w:hint="eastAsia"/>
                <w:sz w:val="24"/>
                <w:szCs w:val="24"/>
              </w:rPr>
            </w:pPr>
          </w:p>
        </w:tc>
      </w:tr>
    </w:tbl>
    <w:p w:rsidR="00031A56" w:rsidRPr="00031A56" w:rsidRDefault="00031A56" w:rsidP="00031A56">
      <w:pPr>
        <w:rPr>
          <w:rFonts w:hint="eastAsia"/>
          <w:sz w:val="24"/>
          <w:szCs w:val="24"/>
        </w:rPr>
      </w:pPr>
    </w:p>
    <w:sectPr w:rsidR="00031A56" w:rsidRPr="00031A56" w:rsidSect="00072072">
      <w:headerReference w:type="even" r:id="rId6"/>
      <w:headerReference w:type="default" r:id="rId7"/>
      <w:footerReference w:type="default" r:id="rId8"/>
      <w:headerReference w:type="firs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51E2" w:rsidRDefault="007351E2" w:rsidP="00031A56">
      <w:r>
        <w:separator/>
      </w:r>
    </w:p>
  </w:endnote>
  <w:endnote w:type="continuationSeparator" w:id="1">
    <w:p w:rsidR="007351E2" w:rsidRDefault="007351E2" w:rsidP="00031A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1A56" w:rsidRDefault="00031A56" w:rsidP="00031A56">
    <w:pPr>
      <w:pStyle w:val="a5"/>
      <w:jc w:val="center"/>
    </w:pPr>
    <w:r>
      <w:rPr>
        <w:rFonts w:hint="eastAsia"/>
      </w:rPr>
      <w:t>砼友服务平台</w:t>
    </w:r>
    <w:r>
      <w:rPr>
        <w:rFonts w:hint="eastAsia"/>
      </w:rPr>
      <w:t>www.51tys.com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51E2" w:rsidRDefault="007351E2" w:rsidP="00031A56">
      <w:r>
        <w:separator/>
      </w:r>
    </w:p>
  </w:footnote>
  <w:footnote w:type="continuationSeparator" w:id="1">
    <w:p w:rsidR="007351E2" w:rsidRDefault="007351E2" w:rsidP="00031A5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1A56" w:rsidRDefault="00031A56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183110" o:spid="_x0000_s2050" type="#_x0000_t136" style="position:absolute;left:0;text-align:left;margin-left:0;margin-top:0;width:501.8pt;height:83.6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华文中宋&quot;;font-size:1pt" string="砼友服务平台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1A56" w:rsidRDefault="00031A56" w:rsidP="00031A56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183111" o:spid="_x0000_s2051" type="#_x0000_t136" style="position:absolute;left:0;text-align:left;margin-left:0;margin-top:0;width:501.8pt;height:83.6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华文中宋&quot;;font-size:1pt" string="砼友服务平台"/>
        </v:shape>
      </w:pict>
    </w:r>
    <w:r>
      <w:rPr>
        <w:rFonts w:hint="eastAsia"/>
      </w:rPr>
      <w:t>砼友服务平台</w:t>
    </w:r>
    <w:r>
      <w:rPr>
        <w:rFonts w:hint="eastAsia"/>
      </w:rPr>
      <w:t>www.51tys.com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1A56" w:rsidRDefault="00031A56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183109" o:spid="_x0000_s2049" type="#_x0000_t136" style="position:absolute;left:0;text-align:left;margin-left:0;margin-top:0;width:501.8pt;height:83.6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华文中宋&quot;;font-size:1pt" string="砼友服务平台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31A56"/>
    <w:rsid w:val="00031A56"/>
    <w:rsid w:val="00072072"/>
    <w:rsid w:val="007351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07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1A5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31A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31A56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031A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031A56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031A56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031A5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46</Words>
  <Characters>265</Characters>
  <Application>Microsoft Office Word</Application>
  <DocSecurity>0</DocSecurity>
  <Lines>2</Lines>
  <Paragraphs>1</Paragraphs>
  <ScaleCrop>false</ScaleCrop>
  <Company>微软中国</Company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2016-02-02T07:22:00Z</dcterms:created>
  <dcterms:modified xsi:type="dcterms:W3CDTF">2016-02-02T07:30:00Z</dcterms:modified>
</cp:coreProperties>
</file>