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6E" w:rsidRDefault="00DC469F" w:rsidP="00DC469F">
      <w:pPr>
        <w:jc w:val="center"/>
        <w:rPr>
          <w:sz w:val="44"/>
          <w:szCs w:val="44"/>
        </w:rPr>
      </w:pPr>
      <w:r w:rsidRPr="00DC469F">
        <w:rPr>
          <w:rFonts w:hint="eastAsia"/>
          <w:sz w:val="44"/>
          <w:szCs w:val="44"/>
        </w:rPr>
        <w:t>矿粉试验分析表</w:t>
      </w:r>
    </w:p>
    <w:p w:rsidR="00DC469F" w:rsidRPr="00DC469F" w:rsidRDefault="00DC469F" w:rsidP="00DC469F">
      <w:pPr>
        <w:jc w:val="center"/>
        <w:rPr>
          <w:szCs w:val="21"/>
        </w:rPr>
      </w:pPr>
    </w:p>
    <w:p w:rsidR="00DC469F" w:rsidRDefault="00DC469F" w:rsidP="00DC469F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10065" w:type="dxa"/>
        <w:tblInd w:w="-743" w:type="dxa"/>
        <w:tblLook w:val="04A0"/>
      </w:tblPr>
      <w:tblGrid>
        <w:gridCol w:w="2127"/>
        <w:gridCol w:w="3686"/>
        <w:gridCol w:w="1984"/>
        <w:gridCol w:w="2268"/>
      </w:tblGrid>
      <w:tr w:rsidR="00DC469F" w:rsidTr="00DC469F">
        <w:tc>
          <w:tcPr>
            <w:tcW w:w="2127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686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68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c>
          <w:tcPr>
            <w:tcW w:w="2127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试样名称</w:t>
            </w:r>
          </w:p>
        </w:tc>
        <w:tc>
          <w:tcPr>
            <w:tcW w:w="3686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268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c>
          <w:tcPr>
            <w:tcW w:w="2127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试样来源</w:t>
            </w:r>
          </w:p>
        </w:tc>
        <w:tc>
          <w:tcPr>
            <w:tcW w:w="3686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268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c>
          <w:tcPr>
            <w:tcW w:w="2127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686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C469F" w:rsidRDefault="00DC469F" w:rsidP="00DC469F">
      <w:pPr>
        <w:rPr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1844"/>
        <w:gridCol w:w="3969"/>
        <w:gridCol w:w="1984"/>
        <w:gridCol w:w="2268"/>
      </w:tblGrid>
      <w:tr w:rsidR="00DC469F" w:rsidTr="00DC469F">
        <w:trPr>
          <w:trHeight w:val="659"/>
        </w:trPr>
        <w:tc>
          <w:tcPr>
            <w:tcW w:w="10065" w:type="dxa"/>
            <w:gridSpan w:val="4"/>
            <w:vAlign w:val="center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筛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DC469F" w:rsidTr="00DC469F">
        <w:tc>
          <w:tcPr>
            <w:tcW w:w="184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筛孔尺寸</w:t>
            </w: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3969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围</w:t>
            </w:r>
          </w:p>
        </w:tc>
        <w:tc>
          <w:tcPr>
            <w:tcW w:w="4252" w:type="dxa"/>
            <w:gridSpan w:val="2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累计筛余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DC469F" w:rsidTr="00DC469F">
        <w:tc>
          <w:tcPr>
            <w:tcW w:w="184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0.6</w:t>
            </w:r>
          </w:p>
        </w:tc>
        <w:tc>
          <w:tcPr>
            <w:tcW w:w="3969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c>
          <w:tcPr>
            <w:tcW w:w="184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</w:t>
            </w:r>
          </w:p>
        </w:tc>
        <w:tc>
          <w:tcPr>
            <w:tcW w:w="3969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c>
          <w:tcPr>
            <w:tcW w:w="184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0.15</w:t>
            </w:r>
          </w:p>
        </w:tc>
        <w:tc>
          <w:tcPr>
            <w:tcW w:w="3969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c>
          <w:tcPr>
            <w:tcW w:w="184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0.075</w:t>
            </w:r>
          </w:p>
        </w:tc>
        <w:tc>
          <w:tcPr>
            <w:tcW w:w="3969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c>
          <w:tcPr>
            <w:tcW w:w="184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底</w:t>
            </w:r>
          </w:p>
        </w:tc>
        <w:tc>
          <w:tcPr>
            <w:tcW w:w="3969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c>
          <w:tcPr>
            <w:tcW w:w="184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亲水系数</w:t>
            </w:r>
          </w:p>
        </w:tc>
        <w:tc>
          <w:tcPr>
            <w:tcW w:w="3969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表观密度</w:t>
            </w:r>
            <w:r>
              <w:rPr>
                <w:rFonts w:hint="eastAsia"/>
                <w:sz w:val="24"/>
                <w:szCs w:val="24"/>
              </w:rPr>
              <w:t>(g/cm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c>
          <w:tcPr>
            <w:tcW w:w="184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含水率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969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469F" w:rsidRDefault="00DC469F" w:rsidP="00DC46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观</w:t>
            </w:r>
          </w:p>
        </w:tc>
        <w:tc>
          <w:tcPr>
            <w:tcW w:w="2268" w:type="dxa"/>
          </w:tcPr>
          <w:p w:rsidR="00DC469F" w:rsidRDefault="00DC469F" w:rsidP="00DC4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469F" w:rsidTr="00DC469F">
        <w:trPr>
          <w:trHeight w:val="2166"/>
        </w:trPr>
        <w:tc>
          <w:tcPr>
            <w:tcW w:w="1844" w:type="dxa"/>
            <w:vMerge w:val="restart"/>
            <w:vAlign w:val="center"/>
          </w:tcPr>
          <w:p w:rsidR="00DC469F" w:rsidRDefault="00DC469F" w:rsidP="00DC46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  <w:p w:rsidR="00DC469F" w:rsidRDefault="00DC469F" w:rsidP="00DC469F">
            <w:pPr>
              <w:jc w:val="center"/>
              <w:rPr>
                <w:sz w:val="24"/>
                <w:szCs w:val="24"/>
              </w:rPr>
            </w:pPr>
          </w:p>
          <w:p w:rsidR="00DC469F" w:rsidRDefault="00DC469F" w:rsidP="00DC469F">
            <w:pPr>
              <w:jc w:val="center"/>
              <w:rPr>
                <w:sz w:val="24"/>
                <w:szCs w:val="24"/>
              </w:rPr>
            </w:pPr>
          </w:p>
          <w:p w:rsidR="00DC469F" w:rsidRDefault="00DC469F" w:rsidP="00DC46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8221" w:type="dxa"/>
            <w:gridSpan w:val="3"/>
            <w:vAlign w:val="bottom"/>
          </w:tcPr>
          <w:p w:rsidR="00DC469F" w:rsidRDefault="00DC469F" w:rsidP="00DC46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DC469F" w:rsidTr="00DC469F">
        <w:trPr>
          <w:trHeight w:val="2112"/>
        </w:trPr>
        <w:tc>
          <w:tcPr>
            <w:tcW w:w="1844" w:type="dxa"/>
            <w:vMerge/>
          </w:tcPr>
          <w:p w:rsidR="00DC469F" w:rsidRDefault="00DC469F" w:rsidP="00DC469F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vAlign w:val="bottom"/>
          </w:tcPr>
          <w:p w:rsidR="00DC469F" w:rsidRDefault="00DC469F" w:rsidP="00DC46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监理工程师：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DC469F" w:rsidRPr="00DC469F" w:rsidRDefault="00DC469F" w:rsidP="00DC469F">
      <w:pPr>
        <w:rPr>
          <w:sz w:val="24"/>
          <w:szCs w:val="24"/>
        </w:rPr>
      </w:pPr>
    </w:p>
    <w:sectPr w:rsidR="00DC469F" w:rsidRPr="00DC469F" w:rsidSect="00167C6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FE" w:rsidRDefault="00B753FE" w:rsidP="005B7FB6">
      <w:r>
        <w:separator/>
      </w:r>
    </w:p>
  </w:endnote>
  <w:endnote w:type="continuationSeparator" w:id="1">
    <w:p w:rsidR="00B753FE" w:rsidRDefault="00B753FE" w:rsidP="005B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B6" w:rsidRDefault="005B7FB6" w:rsidP="005B7FB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FE" w:rsidRDefault="00B753FE" w:rsidP="005B7FB6">
      <w:r>
        <w:separator/>
      </w:r>
    </w:p>
  </w:footnote>
  <w:footnote w:type="continuationSeparator" w:id="1">
    <w:p w:rsidR="00B753FE" w:rsidRDefault="00B753FE" w:rsidP="005B7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B6" w:rsidRDefault="005B7FB6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69F"/>
    <w:rsid w:val="00167C6E"/>
    <w:rsid w:val="00523C37"/>
    <w:rsid w:val="005B7FB6"/>
    <w:rsid w:val="00B753FE"/>
    <w:rsid w:val="00DC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7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7F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7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7FB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7F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7F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2016-03-07T06:50:00Z</dcterms:created>
  <dcterms:modified xsi:type="dcterms:W3CDTF">2016-03-07T07:02:00Z</dcterms:modified>
</cp:coreProperties>
</file>