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B" w:rsidRDefault="00FB7C2F" w:rsidP="00FB7C2F">
      <w:pPr>
        <w:jc w:val="center"/>
        <w:rPr>
          <w:b/>
          <w:sz w:val="36"/>
          <w:szCs w:val="36"/>
        </w:rPr>
      </w:pPr>
      <w:r w:rsidRPr="00FB7C2F">
        <w:rPr>
          <w:rFonts w:hint="eastAsia"/>
          <w:b/>
          <w:sz w:val="36"/>
          <w:szCs w:val="36"/>
        </w:rPr>
        <w:t>细集料吸水率试验记录</w:t>
      </w:r>
    </w:p>
    <w:p w:rsidR="00FB7C2F" w:rsidRPr="00FB7C2F" w:rsidRDefault="00FB7C2F" w:rsidP="00FB7C2F">
      <w:pPr>
        <w:jc w:val="center"/>
        <w:rPr>
          <w:b/>
          <w:sz w:val="24"/>
          <w:szCs w:val="24"/>
        </w:rPr>
      </w:pPr>
    </w:p>
    <w:p w:rsidR="00FB7C2F" w:rsidRPr="00FB7C2F" w:rsidRDefault="00FB7C2F" w:rsidP="00FB7C2F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    </w:t>
      </w:r>
      <w:r w:rsidRPr="00FB7C2F">
        <w:rPr>
          <w:rFonts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/>
      </w:tblPr>
      <w:tblGrid>
        <w:gridCol w:w="2093"/>
        <w:gridCol w:w="3969"/>
        <w:gridCol w:w="1984"/>
        <w:gridCol w:w="2376"/>
      </w:tblGrid>
      <w:tr w:rsidR="00FB7C2F" w:rsidRPr="00FB7C2F" w:rsidTr="00FB7C2F">
        <w:tc>
          <w:tcPr>
            <w:tcW w:w="2093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试验单位</w:t>
            </w:r>
          </w:p>
        </w:tc>
        <w:tc>
          <w:tcPr>
            <w:tcW w:w="3969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合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同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76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</w:tr>
      <w:tr w:rsidR="00FB7C2F" w:rsidRPr="00FB7C2F" w:rsidTr="00FB7C2F">
        <w:tc>
          <w:tcPr>
            <w:tcW w:w="2093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试样名称</w:t>
            </w:r>
          </w:p>
        </w:tc>
        <w:tc>
          <w:tcPr>
            <w:tcW w:w="3969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试验规程</w:t>
            </w:r>
          </w:p>
        </w:tc>
        <w:tc>
          <w:tcPr>
            <w:tcW w:w="2376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</w:tr>
      <w:tr w:rsidR="00FB7C2F" w:rsidRPr="00FB7C2F" w:rsidTr="00FB7C2F">
        <w:tc>
          <w:tcPr>
            <w:tcW w:w="2093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试样来源</w:t>
            </w:r>
          </w:p>
        </w:tc>
        <w:tc>
          <w:tcPr>
            <w:tcW w:w="3969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2376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</w:tr>
      <w:tr w:rsidR="00FB7C2F" w:rsidRPr="00FB7C2F" w:rsidTr="00FB7C2F">
        <w:tc>
          <w:tcPr>
            <w:tcW w:w="2093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验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C2F" w:rsidRPr="00FB7C2F" w:rsidRDefault="00FB7C2F" w:rsidP="00782410">
            <w:pPr>
              <w:spacing w:line="384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审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核</w:t>
            </w:r>
            <w:r w:rsidRPr="00FB7C2F">
              <w:rPr>
                <w:rFonts w:hint="eastAsia"/>
                <w:sz w:val="24"/>
                <w:szCs w:val="24"/>
              </w:rPr>
              <w:t xml:space="preserve"> </w:t>
            </w:r>
            <w:r w:rsidRPr="00FB7C2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376" w:type="dxa"/>
          </w:tcPr>
          <w:p w:rsidR="00FB7C2F" w:rsidRPr="00FB7C2F" w:rsidRDefault="00FB7C2F" w:rsidP="00782410">
            <w:pPr>
              <w:spacing w:line="384" w:lineRule="auto"/>
              <w:rPr>
                <w:b/>
                <w:sz w:val="24"/>
                <w:szCs w:val="24"/>
              </w:rPr>
            </w:pPr>
          </w:p>
        </w:tc>
      </w:tr>
    </w:tbl>
    <w:p w:rsidR="00FB7C2F" w:rsidRPr="00FB7C2F" w:rsidRDefault="00FB7C2F" w:rsidP="00FB7C2F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1417"/>
        <w:gridCol w:w="1985"/>
        <w:gridCol w:w="1559"/>
        <w:gridCol w:w="1879"/>
        <w:gridCol w:w="1489"/>
      </w:tblGrid>
      <w:tr w:rsidR="00FB7C2F" w:rsidRPr="00FB7C2F" w:rsidTr="00FB7C2F">
        <w:trPr>
          <w:trHeight w:val="878"/>
        </w:trPr>
        <w:tc>
          <w:tcPr>
            <w:tcW w:w="817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试样编号</w:t>
            </w:r>
          </w:p>
        </w:tc>
        <w:tc>
          <w:tcPr>
            <w:tcW w:w="1276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包和面干</w:t>
            </w:r>
          </w:p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质量</w:t>
            </w:r>
            <w:r w:rsidRPr="00FB7C2F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417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烘干质量</w:t>
            </w:r>
            <w:r w:rsidRPr="00FB7C2F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985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饱和面干密度</w:t>
            </w:r>
          </w:p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（</w:t>
            </w:r>
            <w:r w:rsidRPr="00FB7C2F">
              <w:rPr>
                <w:rFonts w:hint="eastAsia"/>
                <w:sz w:val="24"/>
                <w:szCs w:val="24"/>
              </w:rPr>
              <w:t>g/cm</w:t>
            </w:r>
            <w:r w:rsidRPr="00FB7C2F">
              <w:rPr>
                <w:rFonts w:hint="eastAsia"/>
                <w:sz w:val="24"/>
                <w:szCs w:val="24"/>
              </w:rPr>
              <w:t>³）</w:t>
            </w:r>
          </w:p>
        </w:tc>
        <w:tc>
          <w:tcPr>
            <w:tcW w:w="1559" w:type="dxa"/>
            <w:vAlign w:val="center"/>
          </w:tcPr>
          <w:p w:rsidR="00782410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水温修正</w:t>
            </w:r>
          </w:p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系数</w:t>
            </w:r>
          </w:p>
        </w:tc>
        <w:tc>
          <w:tcPr>
            <w:tcW w:w="1879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毛体积密度</w:t>
            </w:r>
          </w:p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(g/cm</w:t>
            </w:r>
            <w:r w:rsidRPr="00FB7C2F">
              <w:rPr>
                <w:rFonts w:hint="eastAsia"/>
                <w:sz w:val="24"/>
                <w:szCs w:val="24"/>
              </w:rPr>
              <w:t>³</w:t>
            </w:r>
            <w:r w:rsidRPr="00FB7C2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9" w:type="dxa"/>
            <w:vAlign w:val="center"/>
          </w:tcPr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吸水率</w:t>
            </w:r>
          </w:p>
          <w:p w:rsidR="00FB7C2F" w:rsidRPr="00FB7C2F" w:rsidRDefault="00FB7C2F" w:rsidP="00FB7C2F">
            <w:pPr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FB7C2F" w:rsidTr="00FB7C2F">
        <w:tc>
          <w:tcPr>
            <w:tcW w:w="8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FB7C2F">
        <w:tc>
          <w:tcPr>
            <w:tcW w:w="8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76132B">
        <w:tc>
          <w:tcPr>
            <w:tcW w:w="3510" w:type="dxa"/>
            <w:gridSpan w:val="3"/>
          </w:tcPr>
          <w:p w:rsidR="00FB7C2F" w:rsidRPr="00FB7C2F" w:rsidRDefault="00FB7C2F" w:rsidP="007824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平</w:t>
            </w:r>
            <w:r w:rsidR="005E13F3">
              <w:rPr>
                <w:rFonts w:hint="eastAsia"/>
                <w:sz w:val="24"/>
                <w:szCs w:val="24"/>
              </w:rPr>
              <w:t xml:space="preserve">  </w:t>
            </w:r>
            <w:r w:rsidRPr="00FB7C2F">
              <w:rPr>
                <w:rFonts w:hint="eastAsia"/>
                <w:sz w:val="24"/>
                <w:szCs w:val="24"/>
              </w:rPr>
              <w:t>均</w:t>
            </w:r>
            <w:r w:rsidR="005E13F3">
              <w:rPr>
                <w:rFonts w:hint="eastAsia"/>
                <w:sz w:val="24"/>
                <w:szCs w:val="24"/>
              </w:rPr>
              <w:t xml:space="preserve">  </w:t>
            </w:r>
            <w:r w:rsidRPr="00FB7C2F">
              <w:rPr>
                <w:rFonts w:hint="eastAsia"/>
                <w:sz w:val="24"/>
                <w:szCs w:val="24"/>
              </w:rPr>
              <w:t>值</w:t>
            </w: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FB7C2F">
        <w:tc>
          <w:tcPr>
            <w:tcW w:w="817" w:type="dxa"/>
          </w:tcPr>
          <w:p w:rsidR="00FB7C2F" w:rsidRPr="00FB7C2F" w:rsidRDefault="00FB7C2F" w:rsidP="007824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FB7C2F">
        <w:tc>
          <w:tcPr>
            <w:tcW w:w="817" w:type="dxa"/>
          </w:tcPr>
          <w:p w:rsidR="00FB7C2F" w:rsidRPr="00FB7C2F" w:rsidRDefault="00FB7C2F" w:rsidP="007824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9C5A4B">
        <w:tc>
          <w:tcPr>
            <w:tcW w:w="3510" w:type="dxa"/>
            <w:gridSpan w:val="3"/>
          </w:tcPr>
          <w:p w:rsidR="00FB7C2F" w:rsidRPr="00FB7C2F" w:rsidRDefault="00FB7C2F" w:rsidP="007824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平</w:t>
            </w:r>
            <w:r w:rsidR="005E13F3">
              <w:rPr>
                <w:rFonts w:hint="eastAsia"/>
                <w:sz w:val="24"/>
                <w:szCs w:val="24"/>
              </w:rPr>
              <w:t xml:space="preserve">  </w:t>
            </w:r>
            <w:r w:rsidRPr="00FB7C2F">
              <w:rPr>
                <w:rFonts w:hint="eastAsia"/>
                <w:sz w:val="24"/>
                <w:szCs w:val="24"/>
              </w:rPr>
              <w:t>均</w:t>
            </w:r>
            <w:r w:rsidR="005E13F3">
              <w:rPr>
                <w:rFonts w:hint="eastAsia"/>
                <w:sz w:val="24"/>
                <w:szCs w:val="24"/>
              </w:rPr>
              <w:t xml:space="preserve">  </w:t>
            </w:r>
            <w:r w:rsidRPr="00FB7C2F">
              <w:rPr>
                <w:rFonts w:hint="eastAsia"/>
                <w:sz w:val="24"/>
                <w:szCs w:val="24"/>
              </w:rPr>
              <w:t>值</w:t>
            </w:r>
          </w:p>
        </w:tc>
        <w:tc>
          <w:tcPr>
            <w:tcW w:w="1985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87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  <w:tc>
          <w:tcPr>
            <w:tcW w:w="1489" w:type="dxa"/>
          </w:tcPr>
          <w:p w:rsidR="00FB7C2F" w:rsidRDefault="00FB7C2F" w:rsidP="00782410">
            <w:pPr>
              <w:spacing w:line="480" w:lineRule="auto"/>
              <w:rPr>
                <w:b/>
                <w:szCs w:val="21"/>
              </w:rPr>
            </w:pPr>
          </w:p>
        </w:tc>
      </w:tr>
      <w:tr w:rsidR="00FB7C2F" w:rsidTr="00FB7C2F">
        <w:trPr>
          <w:trHeight w:val="2236"/>
        </w:trPr>
        <w:tc>
          <w:tcPr>
            <w:tcW w:w="817" w:type="dxa"/>
            <w:vMerge w:val="restart"/>
            <w:vAlign w:val="center"/>
          </w:tcPr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结</w:t>
            </w:r>
          </w:p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>论</w:t>
            </w:r>
          </w:p>
        </w:tc>
        <w:tc>
          <w:tcPr>
            <w:tcW w:w="9605" w:type="dxa"/>
            <w:gridSpan w:val="6"/>
            <w:vAlign w:val="bottom"/>
          </w:tcPr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 xml:space="preserve">              </w:t>
            </w:r>
            <w:r w:rsidRPr="00FB7C2F"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FB7C2F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7C2F" w:rsidTr="00FB7C2F">
        <w:trPr>
          <w:trHeight w:val="2112"/>
        </w:trPr>
        <w:tc>
          <w:tcPr>
            <w:tcW w:w="817" w:type="dxa"/>
            <w:vMerge/>
          </w:tcPr>
          <w:p w:rsidR="00FB7C2F" w:rsidRPr="00FB7C2F" w:rsidRDefault="00FB7C2F" w:rsidP="00FB7C2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  <w:gridSpan w:val="6"/>
            <w:vAlign w:val="bottom"/>
          </w:tcPr>
          <w:p w:rsidR="00FB7C2F" w:rsidRPr="00FB7C2F" w:rsidRDefault="00FB7C2F" w:rsidP="00FB7C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C2F">
              <w:rPr>
                <w:rFonts w:hint="eastAsia"/>
                <w:sz w:val="24"/>
                <w:szCs w:val="24"/>
              </w:rPr>
              <w:t xml:space="preserve">           </w:t>
            </w:r>
            <w:r w:rsidRPr="00FB7C2F">
              <w:rPr>
                <w:rFonts w:hint="eastAsia"/>
                <w:sz w:val="24"/>
                <w:szCs w:val="24"/>
              </w:rPr>
              <w:t>监理工程师：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FB7C2F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FB7C2F" w:rsidRPr="00FB7C2F" w:rsidRDefault="00FB7C2F" w:rsidP="00FB7C2F">
      <w:pPr>
        <w:spacing w:line="360" w:lineRule="auto"/>
        <w:rPr>
          <w:b/>
          <w:szCs w:val="21"/>
        </w:rPr>
      </w:pPr>
    </w:p>
    <w:sectPr w:rsidR="00FB7C2F" w:rsidRPr="00FB7C2F" w:rsidSect="00FB7C2F">
      <w:headerReference w:type="default" r:id="rId6"/>
      <w:footerReference w:type="default" r:id="rId7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2D" w:rsidRDefault="0063312D" w:rsidP="00FB7C2F">
      <w:r>
        <w:separator/>
      </w:r>
    </w:p>
  </w:endnote>
  <w:endnote w:type="continuationSeparator" w:id="1">
    <w:p w:rsidR="0063312D" w:rsidRDefault="0063312D" w:rsidP="00FB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2F" w:rsidRDefault="00782410" w:rsidP="00782410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2D" w:rsidRDefault="0063312D" w:rsidP="00FB7C2F">
      <w:r>
        <w:separator/>
      </w:r>
    </w:p>
  </w:footnote>
  <w:footnote w:type="continuationSeparator" w:id="1">
    <w:p w:rsidR="0063312D" w:rsidRDefault="0063312D" w:rsidP="00FB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2F" w:rsidRDefault="00782410" w:rsidP="00782410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C2F"/>
    <w:rsid w:val="00261123"/>
    <w:rsid w:val="005E13F3"/>
    <w:rsid w:val="0063312D"/>
    <w:rsid w:val="00782410"/>
    <w:rsid w:val="00915FE0"/>
    <w:rsid w:val="00F8352B"/>
    <w:rsid w:val="00FB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7C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C2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C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2016-03-11T06:33:00Z</dcterms:created>
  <dcterms:modified xsi:type="dcterms:W3CDTF">2016-03-11T06:46:00Z</dcterms:modified>
</cp:coreProperties>
</file>